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2FD76" w14:textId="77777777" w:rsidR="009516E0" w:rsidRPr="00F9511D" w:rsidRDefault="009516E0" w:rsidP="009516E0">
      <w:r w:rsidRPr="00CA1C4A">
        <w:rPr>
          <w:rFonts w:ascii="Calibri" w:eastAsia="Calibri" w:hAnsi="Calibri"/>
          <w:noProof/>
        </w:rPr>
        <w:drawing>
          <wp:anchor distT="0" distB="0" distL="114300" distR="114300" simplePos="0" relativeHeight="251659264" behindDoc="0" locked="0" layoutInCell="1" allowOverlap="1" wp14:anchorId="6484AD9F" wp14:editId="687C015D">
            <wp:simplePos x="0" y="0"/>
            <wp:positionH relativeFrom="column">
              <wp:posOffset>-447675</wp:posOffset>
            </wp:positionH>
            <wp:positionV relativeFrom="paragraph">
              <wp:posOffset>-417830</wp:posOffset>
            </wp:positionV>
            <wp:extent cx="1202690" cy="1133475"/>
            <wp:effectExtent l="0" t="0" r="0" b="9525"/>
            <wp:wrapTight wrapText="bothSides">
              <wp:wrapPolygon edited="0">
                <wp:start x="0" y="0"/>
                <wp:lineTo x="0" y="21418"/>
                <wp:lineTo x="21212" y="21418"/>
                <wp:lineTo x="21212"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2690" cy="1133475"/>
                    </a:xfrm>
                    <a:prstGeom prst="rect">
                      <a:avLst/>
                    </a:prstGeom>
                    <a:noFill/>
                  </pic:spPr>
                </pic:pic>
              </a:graphicData>
            </a:graphic>
            <wp14:sizeRelH relativeFrom="page">
              <wp14:pctWidth>0</wp14:pctWidth>
            </wp14:sizeRelH>
            <wp14:sizeRelV relativeFrom="page">
              <wp14:pctHeight>0</wp14:pctHeight>
            </wp14:sizeRelV>
          </wp:anchor>
        </w:drawing>
      </w:r>
    </w:p>
    <w:p w14:paraId="02324F9E" w14:textId="77777777" w:rsidR="009516E0" w:rsidRPr="00F9511D" w:rsidRDefault="009516E0" w:rsidP="009516E0">
      <w:pPr>
        <w:jc w:val="right"/>
        <w:rPr>
          <w:rFonts w:eastAsia="Calibri"/>
          <w:b/>
          <w:bCs/>
          <w:sz w:val="18"/>
          <w:szCs w:val="18"/>
        </w:rPr>
      </w:pPr>
      <w:r w:rsidRPr="00F9511D">
        <w:rPr>
          <w:rFonts w:eastAsia="Calibri"/>
          <w:b/>
          <w:bCs/>
          <w:sz w:val="18"/>
          <w:szCs w:val="18"/>
          <w:u w:val="single"/>
        </w:rPr>
        <w:t>For Immediate Release</w:t>
      </w:r>
      <w:r w:rsidRPr="00F9511D">
        <w:rPr>
          <w:rFonts w:eastAsia="Calibri"/>
          <w:b/>
          <w:bCs/>
          <w:sz w:val="18"/>
          <w:szCs w:val="18"/>
        </w:rPr>
        <w:t>:</w:t>
      </w:r>
    </w:p>
    <w:p w14:paraId="5F251944" w14:textId="36A3DEA3" w:rsidR="009516E0" w:rsidRPr="00F9511D" w:rsidRDefault="002E2D5B" w:rsidP="009516E0">
      <w:pPr>
        <w:jc w:val="right"/>
        <w:rPr>
          <w:rFonts w:eastAsia="Calibri"/>
          <w:sz w:val="18"/>
          <w:szCs w:val="18"/>
        </w:rPr>
      </w:pPr>
      <w:r>
        <w:rPr>
          <w:rFonts w:eastAsia="Calibri"/>
          <w:sz w:val="18"/>
          <w:szCs w:val="18"/>
        </w:rPr>
        <w:t xml:space="preserve">June </w:t>
      </w:r>
      <w:r w:rsidR="008F19DF">
        <w:rPr>
          <w:rFonts w:eastAsia="Calibri"/>
          <w:sz w:val="18"/>
          <w:szCs w:val="18"/>
        </w:rPr>
        <w:t>23</w:t>
      </w:r>
      <w:r>
        <w:rPr>
          <w:rFonts w:eastAsia="Calibri"/>
          <w:sz w:val="18"/>
          <w:szCs w:val="18"/>
        </w:rPr>
        <w:t>, 2015</w:t>
      </w:r>
    </w:p>
    <w:p w14:paraId="2D4740BD" w14:textId="77777777" w:rsidR="009516E0" w:rsidRPr="00F9511D" w:rsidRDefault="009516E0" w:rsidP="009516E0">
      <w:pPr>
        <w:rPr>
          <w:rFonts w:eastAsia="Calibri"/>
          <w:sz w:val="18"/>
          <w:szCs w:val="18"/>
        </w:rPr>
      </w:pPr>
    </w:p>
    <w:p w14:paraId="218B66E2" w14:textId="77777777" w:rsidR="009516E0" w:rsidRPr="00F9511D" w:rsidRDefault="009516E0" w:rsidP="009516E0">
      <w:pPr>
        <w:jc w:val="right"/>
        <w:rPr>
          <w:rFonts w:eastAsia="Calibri"/>
          <w:b/>
          <w:bCs/>
          <w:sz w:val="18"/>
          <w:szCs w:val="18"/>
        </w:rPr>
      </w:pPr>
      <w:r w:rsidRPr="00F9511D">
        <w:rPr>
          <w:rFonts w:eastAsia="Calibri"/>
          <w:b/>
          <w:bCs/>
          <w:sz w:val="18"/>
          <w:szCs w:val="18"/>
          <w:u w:val="single"/>
        </w:rPr>
        <w:t>Contact</w:t>
      </w:r>
      <w:r w:rsidRPr="00F9511D">
        <w:rPr>
          <w:rFonts w:eastAsia="Calibri"/>
          <w:b/>
          <w:bCs/>
          <w:sz w:val="18"/>
          <w:szCs w:val="18"/>
        </w:rPr>
        <w:t>:</w:t>
      </w:r>
    </w:p>
    <w:p w14:paraId="7BF6A5DE" w14:textId="77777777" w:rsidR="009516E0" w:rsidRPr="00F9511D" w:rsidRDefault="008E0B5F" w:rsidP="009516E0">
      <w:pPr>
        <w:jc w:val="right"/>
        <w:rPr>
          <w:rFonts w:eastAsia="Calibri"/>
          <w:sz w:val="18"/>
          <w:szCs w:val="18"/>
        </w:rPr>
      </w:pPr>
      <w:hyperlink r:id="rId7" w:history="1">
        <w:r w:rsidR="009516E0" w:rsidRPr="00F9511D">
          <w:rPr>
            <w:rFonts w:eastAsia="Calibri"/>
            <w:color w:val="0000FF"/>
            <w:sz w:val="18"/>
            <w:szCs w:val="18"/>
            <w:u w:val="single"/>
          </w:rPr>
          <w:t>Ashley Saunders</w:t>
        </w:r>
      </w:hyperlink>
    </w:p>
    <w:p w14:paraId="40463793" w14:textId="77777777" w:rsidR="009516E0" w:rsidRPr="00F9511D" w:rsidRDefault="009516E0" w:rsidP="009516E0">
      <w:pPr>
        <w:spacing w:after="120"/>
        <w:jc w:val="right"/>
        <w:rPr>
          <w:rFonts w:eastAsia="Calibri"/>
          <w:sz w:val="18"/>
          <w:szCs w:val="18"/>
        </w:rPr>
      </w:pPr>
      <w:r w:rsidRPr="00F9511D">
        <w:rPr>
          <w:rFonts w:eastAsia="Calibri"/>
          <w:sz w:val="18"/>
          <w:szCs w:val="18"/>
        </w:rPr>
        <w:t>703-684-5437</w:t>
      </w:r>
    </w:p>
    <w:p w14:paraId="60CEDB0A" w14:textId="77A8F82A" w:rsidR="00760C47" w:rsidRPr="008638B1" w:rsidRDefault="00760C47" w:rsidP="008638B1">
      <w:pPr>
        <w:pStyle w:val="NoSpacing"/>
        <w:jc w:val="center"/>
        <w:rPr>
          <w:b/>
          <w:sz w:val="28"/>
        </w:rPr>
      </w:pPr>
      <w:r w:rsidRPr="008638B1">
        <w:rPr>
          <w:b/>
          <w:sz w:val="28"/>
        </w:rPr>
        <w:t xml:space="preserve">Former </w:t>
      </w:r>
      <w:r w:rsidR="00131A54" w:rsidRPr="008638B1">
        <w:rPr>
          <w:b/>
          <w:sz w:val="28"/>
        </w:rPr>
        <w:t>Hawaii Adjutant General Darryl</w:t>
      </w:r>
      <w:r w:rsidR="00876B6A">
        <w:rPr>
          <w:b/>
          <w:sz w:val="28"/>
        </w:rPr>
        <w:t>l</w:t>
      </w:r>
      <w:r w:rsidR="00131A54" w:rsidRPr="008638B1">
        <w:rPr>
          <w:b/>
          <w:sz w:val="28"/>
        </w:rPr>
        <w:t xml:space="preserve"> Wong</w:t>
      </w:r>
      <w:r w:rsidRPr="008638B1">
        <w:rPr>
          <w:b/>
          <w:sz w:val="28"/>
        </w:rPr>
        <w:t xml:space="preserve"> Joins National Guard Youth Foundation Board of Directors</w:t>
      </w:r>
    </w:p>
    <w:p w14:paraId="7AB60A43" w14:textId="77777777" w:rsidR="00760C47" w:rsidRPr="00887CCB" w:rsidRDefault="00760C47" w:rsidP="008638B1">
      <w:pPr>
        <w:pStyle w:val="NoSpacing"/>
      </w:pPr>
    </w:p>
    <w:p w14:paraId="34B4A14E" w14:textId="284550E1" w:rsidR="00760C47" w:rsidRDefault="00760C47" w:rsidP="008638B1">
      <w:pPr>
        <w:pStyle w:val="NoSpacing"/>
      </w:pPr>
      <w:r>
        <w:t>ALEXANDRIA, Va.</w:t>
      </w:r>
      <w:r w:rsidRPr="00444658">
        <w:t xml:space="preserve"> – The </w:t>
      </w:r>
      <w:hyperlink r:id="rId8" w:history="1">
        <w:r w:rsidRPr="00CC1506">
          <w:rPr>
            <w:rStyle w:val="Hyperlink"/>
            <w:szCs w:val="24"/>
          </w:rPr>
          <w:t>National Guard Youth Foundation</w:t>
        </w:r>
      </w:hyperlink>
      <w:r>
        <w:t xml:space="preserve"> </w:t>
      </w:r>
      <w:r w:rsidR="00B325C8">
        <w:t>has announced that</w:t>
      </w:r>
      <w:r w:rsidR="00344DD8">
        <w:t xml:space="preserve"> </w:t>
      </w:r>
      <w:r w:rsidR="00131A54">
        <w:t>Maj. Gen. Darryl</w:t>
      </w:r>
      <w:r w:rsidR="00876B6A">
        <w:t>l</w:t>
      </w:r>
      <w:r w:rsidR="00131A54">
        <w:t xml:space="preserve"> Wong, former Hawaii Adjutant General</w:t>
      </w:r>
      <w:r>
        <w:t xml:space="preserve">, has been elected to serve on its Board of Directors. </w:t>
      </w:r>
    </w:p>
    <w:p w14:paraId="109CF5A5" w14:textId="77777777" w:rsidR="00760C47" w:rsidRDefault="00760C47" w:rsidP="008638B1">
      <w:pPr>
        <w:pStyle w:val="NoSpacing"/>
      </w:pPr>
    </w:p>
    <w:p w14:paraId="70887947" w14:textId="6A1B2945" w:rsidR="00760C47" w:rsidRDefault="00760C47" w:rsidP="008638B1">
      <w:pPr>
        <w:pStyle w:val="NoSpacing"/>
      </w:pPr>
      <w:r>
        <w:t>“</w:t>
      </w:r>
      <w:r w:rsidR="001147AF">
        <w:t xml:space="preserve">We are pleased to welcome </w:t>
      </w:r>
      <w:r w:rsidR="00B966D1">
        <w:t>Maj. Gen. Wong</w:t>
      </w:r>
      <w:r w:rsidR="001147AF">
        <w:t xml:space="preserve"> to the </w:t>
      </w:r>
      <w:r w:rsidR="00A9414A">
        <w:t xml:space="preserve">National Guard Youth Foundation </w:t>
      </w:r>
      <w:r w:rsidR="001147AF">
        <w:t>Board of Directors</w:t>
      </w:r>
      <w:r w:rsidR="00AD1A75">
        <w:t>,</w:t>
      </w:r>
      <w:r>
        <w:t xml:space="preserve">” </w:t>
      </w:r>
      <w:r w:rsidR="00AD1A75" w:rsidRPr="0046247F">
        <w:rPr>
          <w:b/>
        </w:rPr>
        <w:t>said Gen. Craig McKinley, USAF (Ret.), Chairman of the National Guard Youth Foundation Board of Directors.</w:t>
      </w:r>
      <w:r w:rsidR="00F9641F" w:rsidRPr="00F9641F">
        <w:t xml:space="preserve"> </w:t>
      </w:r>
      <w:r w:rsidR="00F9641F">
        <w:t>“</w:t>
      </w:r>
      <w:proofErr w:type="spellStart"/>
      <w:r w:rsidR="00131A54">
        <w:t>Darry</w:t>
      </w:r>
      <w:r w:rsidR="00876B6A">
        <w:t>l</w:t>
      </w:r>
      <w:r w:rsidR="00131A54">
        <w:t>l’s</w:t>
      </w:r>
      <w:proofErr w:type="spellEnd"/>
      <w:r w:rsidR="00B966D1">
        <w:t xml:space="preserve"> recent experience as an Adjutant </w:t>
      </w:r>
      <w:r w:rsidR="00876B6A">
        <w:t>General</w:t>
      </w:r>
      <w:r w:rsidR="00B966D1">
        <w:t xml:space="preserve"> and his </w:t>
      </w:r>
      <w:r w:rsidR="003024F7">
        <w:t>long history</w:t>
      </w:r>
      <w:r w:rsidR="00F135CB">
        <w:t xml:space="preserve"> </w:t>
      </w:r>
      <w:r w:rsidR="003024F7">
        <w:t>of championing</w:t>
      </w:r>
      <w:r w:rsidR="00F135CB">
        <w:t xml:space="preserve"> the Hawaii Youth ChalleNGe academies</w:t>
      </w:r>
      <w:r w:rsidR="00F9641F">
        <w:t xml:space="preserve"> will </w:t>
      </w:r>
      <w:r w:rsidR="00197268">
        <w:t>serve us greatly as we pursue</w:t>
      </w:r>
      <w:r w:rsidR="00F9641F">
        <w:t xml:space="preserve"> </w:t>
      </w:r>
      <w:r w:rsidR="00197268">
        <w:t>partnerships</w:t>
      </w:r>
      <w:r w:rsidR="00F9641F">
        <w:t xml:space="preserve"> to </w:t>
      </w:r>
      <w:r w:rsidR="00F135CB">
        <w:t xml:space="preserve">provide </w:t>
      </w:r>
      <w:r w:rsidR="00197268">
        <w:t xml:space="preserve">additional </w:t>
      </w:r>
      <w:r w:rsidR="00F135CB">
        <w:t>opportunities to the</w:t>
      </w:r>
      <w:r w:rsidR="00F9641F">
        <w:t xml:space="preserve"> youth who are getting a second chance through the National Guard Youth Challe</w:t>
      </w:r>
      <w:r w:rsidR="00F9641F" w:rsidRPr="00AD7417">
        <w:rPr>
          <w:i/>
        </w:rPr>
        <w:t>NG</w:t>
      </w:r>
      <w:r w:rsidR="00F9641F">
        <w:t>e Program.”</w:t>
      </w:r>
    </w:p>
    <w:p w14:paraId="3EA19DCB" w14:textId="77777777" w:rsidR="0013294E" w:rsidRDefault="0013294E" w:rsidP="008638B1">
      <w:pPr>
        <w:pStyle w:val="NoSpacing"/>
      </w:pPr>
    </w:p>
    <w:p w14:paraId="592F381B" w14:textId="6DA1D2DE" w:rsidR="0013294E" w:rsidRDefault="0013294E" w:rsidP="008638B1">
      <w:pPr>
        <w:pStyle w:val="NoSpacing"/>
      </w:pPr>
      <w:r w:rsidRPr="0013294E">
        <w:t>"</w:t>
      </w:r>
      <w:r w:rsidR="007F1B4C" w:rsidRPr="007F1B4C">
        <w:t>As I talk to many comm</w:t>
      </w:r>
      <w:r w:rsidR="003C4D8F">
        <w:t>unity leaders</w:t>
      </w:r>
      <w:r w:rsidR="008E0B5F">
        <w:t>,</w:t>
      </w:r>
      <w:bookmarkStart w:id="0" w:name="_GoBack"/>
      <w:bookmarkEnd w:id="0"/>
      <w:r w:rsidR="003C4D8F">
        <w:t xml:space="preserve"> the Youth ChalleNG</w:t>
      </w:r>
      <w:r w:rsidR="007F1B4C" w:rsidRPr="007F1B4C">
        <w:t>e Program is such a valuable asset as another way to b</w:t>
      </w:r>
      <w:r w:rsidR="00167976">
        <w:t>ring out the best in our youth.</w:t>
      </w:r>
      <w:r w:rsidR="007F1B4C" w:rsidRPr="007F1B4C">
        <w:t xml:space="preserve"> I have se</w:t>
      </w:r>
      <w:r w:rsidR="00167976">
        <w:t xml:space="preserve">en this happen time and again. </w:t>
      </w:r>
      <w:r w:rsidR="007F1B4C" w:rsidRPr="007F1B4C">
        <w:t>This is why I am committed to help grow this program and</w:t>
      </w:r>
      <w:r w:rsidR="007F1B4C">
        <w:t xml:space="preserve"> honored to serve on this Board</w:t>
      </w:r>
      <w:r>
        <w:t>,</w:t>
      </w:r>
      <w:r w:rsidRPr="0013294E">
        <w:t>"</w:t>
      </w:r>
      <w:r>
        <w:t xml:space="preserve"> </w:t>
      </w:r>
      <w:r w:rsidRPr="002E720D">
        <w:rPr>
          <w:b/>
        </w:rPr>
        <w:t xml:space="preserve">said </w:t>
      </w:r>
      <w:r w:rsidR="00455012">
        <w:rPr>
          <w:b/>
        </w:rPr>
        <w:t>Maj. Gen. Wong, USAF (Ret.)</w:t>
      </w:r>
      <w:r w:rsidRPr="002E720D">
        <w:rPr>
          <w:b/>
        </w:rPr>
        <w:t>.</w:t>
      </w:r>
      <w:r>
        <w:t xml:space="preserve"> </w:t>
      </w:r>
    </w:p>
    <w:p w14:paraId="038848F7" w14:textId="77777777" w:rsidR="00760C47" w:rsidRDefault="00760C47" w:rsidP="008638B1">
      <w:pPr>
        <w:pStyle w:val="NoSpacing"/>
      </w:pPr>
    </w:p>
    <w:p w14:paraId="1E63E773" w14:textId="4A09293B" w:rsidR="00390936" w:rsidRDefault="002B2F8E" w:rsidP="008638B1">
      <w:pPr>
        <w:pStyle w:val="NoSpacing"/>
      </w:pPr>
      <w:r>
        <w:t>As Adjutant General, Maj. Gen. Wong oversaw the training and readiness of th</w:t>
      </w:r>
      <w:r w:rsidR="00760EEC">
        <w:t xml:space="preserve">e Hawaii National Guard. During </w:t>
      </w:r>
      <w:r w:rsidR="008638B1">
        <w:t>his service,</w:t>
      </w:r>
      <w:r w:rsidR="00760EEC">
        <w:t xml:space="preserve"> Maj. Gen. Wong was awarded the 2013 FBI Director’s Community Leadership award</w:t>
      </w:r>
      <w:r w:rsidR="007D52C9">
        <w:t xml:space="preserve"> for his service and </w:t>
      </w:r>
      <w:r w:rsidR="007D52C9" w:rsidRPr="00760EEC">
        <w:t>assist</w:t>
      </w:r>
      <w:r w:rsidR="007D52C9">
        <w:t>ance with</w:t>
      </w:r>
      <w:r w:rsidR="008638B1">
        <w:t xml:space="preserve"> law enforcement agencies, community preparedness </w:t>
      </w:r>
      <w:r w:rsidR="007D52C9">
        <w:t>and youth outreach.</w:t>
      </w:r>
      <w:r w:rsidR="00760EEC">
        <w:t xml:space="preserve"> </w:t>
      </w:r>
      <w:r w:rsidR="006D6B56" w:rsidRPr="00331C3A">
        <w:t xml:space="preserve">He was </w:t>
      </w:r>
      <w:r w:rsidR="0075235F">
        <w:t xml:space="preserve">also </w:t>
      </w:r>
      <w:r w:rsidR="006D6B56" w:rsidRPr="00331C3A">
        <w:t xml:space="preserve">instrumental in opening the second Hawaii ChalleNGe </w:t>
      </w:r>
      <w:r w:rsidR="009C3698">
        <w:t>Academy</w:t>
      </w:r>
      <w:r w:rsidR="006D6B56" w:rsidRPr="00331C3A">
        <w:t>.</w:t>
      </w:r>
      <w:r w:rsidR="006D6B56">
        <w:t xml:space="preserve"> </w:t>
      </w:r>
      <w:r w:rsidR="00B325C8">
        <w:t>Prior t</w:t>
      </w:r>
      <w:r w:rsidR="0002245F">
        <w:t>o serving as Adjutant General</w:t>
      </w:r>
      <w:r w:rsidR="00B325C8">
        <w:t xml:space="preserve">, </w:t>
      </w:r>
      <w:r>
        <w:t xml:space="preserve">Maj. Gen. </w:t>
      </w:r>
      <w:r w:rsidR="0002245F">
        <w:t xml:space="preserve">Wong </w:t>
      </w:r>
      <w:r w:rsidR="00167976">
        <w:t>served as</w:t>
      </w:r>
      <w:r w:rsidR="0002245F">
        <w:t xml:space="preserve"> Chief of Staff for the Hawaii Air National Guard</w:t>
      </w:r>
      <w:r>
        <w:t>.</w:t>
      </w:r>
    </w:p>
    <w:p w14:paraId="79B2F7B2" w14:textId="77777777" w:rsidR="00390936" w:rsidRDefault="00390936" w:rsidP="008638B1">
      <w:pPr>
        <w:pStyle w:val="NoSpacing"/>
      </w:pPr>
    </w:p>
    <w:p w14:paraId="61D56E75" w14:textId="18C0E2E8" w:rsidR="00BD53BF" w:rsidRDefault="00390936" w:rsidP="008638B1">
      <w:pPr>
        <w:pStyle w:val="NoSpacing"/>
      </w:pPr>
      <w:r>
        <w:t xml:space="preserve">Maj. Gen. Wong’s </w:t>
      </w:r>
      <w:r w:rsidR="00486C41">
        <w:t>studied at t</w:t>
      </w:r>
      <w:r>
        <w:t>h</w:t>
      </w:r>
      <w:r w:rsidR="008638B1">
        <w:t xml:space="preserve">e University of Hawaii at </w:t>
      </w:r>
      <w:proofErr w:type="spellStart"/>
      <w:r w:rsidR="008638B1">
        <w:t>Manoa</w:t>
      </w:r>
      <w:proofErr w:type="spellEnd"/>
      <w:r w:rsidR="008638B1">
        <w:t xml:space="preserve">, where he earned </w:t>
      </w:r>
      <w:r>
        <w:t xml:space="preserve">a </w:t>
      </w:r>
      <w:r w:rsidR="008922FA">
        <w:t xml:space="preserve">Bachelor of Arts </w:t>
      </w:r>
      <w:r>
        <w:t>in Geography</w:t>
      </w:r>
      <w:r w:rsidR="008922FA">
        <w:t xml:space="preserve"> and a </w:t>
      </w:r>
      <w:r w:rsidR="00955587">
        <w:t xml:space="preserve">master’s </w:t>
      </w:r>
      <w:r w:rsidR="007E24B3">
        <w:t xml:space="preserve">degree </w:t>
      </w:r>
      <w:r w:rsidR="008922FA">
        <w:t xml:space="preserve">in </w:t>
      </w:r>
      <w:r w:rsidR="008922FA" w:rsidRPr="008922FA">
        <w:t>Business Administration</w:t>
      </w:r>
      <w:r>
        <w:t xml:space="preserve">. He </w:t>
      </w:r>
      <w:r w:rsidR="00486C41">
        <w:t>also</w:t>
      </w:r>
      <w:r>
        <w:t xml:space="preserve"> attend</w:t>
      </w:r>
      <w:r w:rsidR="00486C41">
        <w:t>ed</w:t>
      </w:r>
      <w:r>
        <w:t xml:space="preserve"> the Air War College, Asia-Pacific Center for Security Studies, and Harvard University where he studied </w:t>
      </w:r>
      <w:r w:rsidRPr="00390936">
        <w:t>National and Int</w:t>
      </w:r>
      <w:r>
        <w:t xml:space="preserve">ernational Security Management at the </w:t>
      </w:r>
      <w:r w:rsidRPr="00390936">
        <w:t>John F. Kennedy School of Government</w:t>
      </w:r>
      <w:r>
        <w:t xml:space="preserve">. </w:t>
      </w:r>
    </w:p>
    <w:p w14:paraId="5CB0F0B2" w14:textId="77777777" w:rsidR="00037637" w:rsidRDefault="00037637" w:rsidP="008638B1">
      <w:pPr>
        <w:pStyle w:val="NoSpacing"/>
      </w:pPr>
    </w:p>
    <w:p w14:paraId="0B0EC531" w14:textId="50AFAB30" w:rsidR="00037637" w:rsidRDefault="00037637" w:rsidP="00037637">
      <w:pPr>
        <w:pStyle w:val="NoSpacing"/>
        <w:jc w:val="center"/>
      </w:pPr>
      <w:r>
        <w:t>-30-</w:t>
      </w:r>
    </w:p>
    <w:p w14:paraId="53FB7603" w14:textId="77777777" w:rsidR="00BD53BF" w:rsidRDefault="00BD53BF" w:rsidP="008638B1">
      <w:pPr>
        <w:pStyle w:val="NoSpacing"/>
      </w:pPr>
    </w:p>
    <w:p w14:paraId="53FC1E88" w14:textId="77777777" w:rsidR="00EA5CC6" w:rsidRPr="00EA5CC6" w:rsidRDefault="00EA5CC6" w:rsidP="00EA5CC6">
      <w:pPr>
        <w:pStyle w:val="NoSpacing"/>
        <w:rPr>
          <w:b/>
        </w:rPr>
      </w:pPr>
      <w:r w:rsidRPr="00EA5CC6">
        <w:rPr>
          <w:b/>
        </w:rPr>
        <w:t>About the National Guard Youth Foundation</w:t>
      </w:r>
    </w:p>
    <w:p w14:paraId="36CE65AC" w14:textId="23099B13" w:rsidR="00EA5CC6" w:rsidRPr="00EA5CC6" w:rsidRDefault="00EA5CC6" w:rsidP="00EA5CC6">
      <w:pPr>
        <w:pStyle w:val="NoSpacing"/>
        <w:rPr>
          <w:b/>
        </w:rPr>
      </w:pPr>
      <w:r w:rsidRPr="00EA5CC6">
        <w:t xml:space="preserve">The National Guard Youth Foundation is a non-profit, 501(c)(3) organization dedicated to addressing the nation’s school dropout crisis by giving youth a second chance through the National Guard Youth ChalleNGe Program. NGYF advocates for and supports ChalleNGe, run by the National Guard; raises awareness of the impact that the school dropout crisis has on our society, economy and national security; and provides ChalleNGe graduates with scholarships and career support to help them continue on their path of success. For more information, visit </w:t>
      </w:r>
      <w:hyperlink r:id="rId9" w:history="1">
        <w:r w:rsidRPr="00B30F11">
          <w:rPr>
            <w:rStyle w:val="Hyperlink"/>
          </w:rPr>
          <w:t>www.ngyf.org</w:t>
        </w:r>
      </w:hyperlink>
      <w:r w:rsidRPr="00EA5CC6">
        <w:t>.</w:t>
      </w:r>
      <w:r>
        <w:t xml:space="preserve"> </w:t>
      </w:r>
    </w:p>
    <w:p w14:paraId="271F3634" w14:textId="77777777" w:rsidR="00EA5CC6" w:rsidRPr="00EA5CC6" w:rsidRDefault="00EA5CC6" w:rsidP="00EA5CC6">
      <w:pPr>
        <w:pStyle w:val="NoSpacing"/>
        <w:rPr>
          <w:b/>
        </w:rPr>
      </w:pPr>
    </w:p>
    <w:p w14:paraId="736F1DA3" w14:textId="77777777" w:rsidR="00EA5CC6" w:rsidRPr="00EA5CC6" w:rsidRDefault="00EA5CC6" w:rsidP="00EA5CC6">
      <w:pPr>
        <w:pStyle w:val="NoSpacing"/>
        <w:rPr>
          <w:b/>
        </w:rPr>
      </w:pPr>
      <w:r w:rsidRPr="00EA5CC6">
        <w:rPr>
          <w:b/>
        </w:rPr>
        <w:t>About the National Guard Youth ChalleNGe Program</w:t>
      </w:r>
    </w:p>
    <w:p w14:paraId="08D0F1A0" w14:textId="77777777" w:rsidR="00EA5CC6" w:rsidRPr="00EA5CC6" w:rsidRDefault="00EA5CC6" w:rsidP="00EA5CC6">
      <w:pPr>
        <w:pStyle w:val="NoSpacing"/>
      </w:pPr>
      <w:r w:rsidRPr="00EA5CC6">
        <w:lastRenderedPageBreak/>
        <w:t>Conducted at 35 academies across the country, the National Guard Youth ChalleNGe Program is operated in conjunction with the U.S. Department of Defense, National Guard Bureau, state governments and local sites. The program consists of a 5 1/2-month residential phase framed around eight core components: academic excellence, responsible citizenship, physical fitness, leadership/followership, job skills, service to the community, health and hygiene and life coping skills, and a 12-month post residential phase during which mentors continue to provide guidance and support to graduates.</w:t>
      </w:r>
    </w:p>
    <w:p w14:paraId="52D240E5" w14:textId="77777777" w:rsidR="00EA5CC6" w:rsidRPr="00EA5CC6" w:rsidRDefault="00EA5CC6" w:rsidP="00EA5CC6">
      <w:pPr>
        <w:pStyle w:val="NoSpacing"/>
      </w:pPr>
      <w:r w:rsidRPr="00EA5CC6">
        <w:t xml:space="preserve"> </w:t>
      </w:r>
    </w:p>
    <w:p w14:paraId="686BA715" w14:textId="67106CC0" w:rsidR="007C05B8" w:rsidRPr="00EA5CC6" w:rsidRDefault="00EA5CC6" w:rsidP="00EA5CC6">
      <w:pPr>
        <w:pStyle w:val="NoSpacing"/>
      </w:pPr>
      <w:r w:rsidRPr="00EA5CC6">
        <w:t>Helping more than 130,000 teens to date turn their lives around, ChalleNGe is recognized as among the most cost-effective, highly rated programs of its kind for youth who have dropped out of school. An independent, multi-year study of the program by MDRC shows that high school diploma/ GED attainment increased by 29%; college attendance increased by 86% and annual earnings increased by 20%. An independent cost-benefit analysis by the RAND Corporation shows a 166% return on investment in the program – every dollar spent yielded a return of $2.66 in benefits to society.</w:t>
      </w:r>
    </w:p>
    <w:p w14:paraId="04F5CB4B" w14:textId="77777777" w:rsidR="0037062D" w:rsidRDefault="0037062D" w:rsidP="008638B1">
      <w:pPr>
        <w:pStyle w:val="NoSpacing"/>
      </w:pPr>
    </w:p>
    <w:sectPr w:rsidR="0037062D" w:rsidSect="00BD5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4570A3"/>
    <w:multiLevelType w:val="hybridMultilevel"/>
    <w:tmpl w:val="DE32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A48AE"/>
    <w:multiLevelType w:val="hybridMultilevel"/>
    <w:tmpl w:val="8E46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E1EF9"/>
    <w:multiLevelType w:val="hybridMultilevel"/>
    <w:tmpl w:val="C586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D5496B"/>
    <w:multiLevelType w:val="hybridMultilevel"/>
    <w:tmpl w:val="A50C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294FAA"/>
    <w:multiLevelType w:val="hybridMultilevel"/>
    <w:tmpl w:val="D7DC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025578"/>
    <w:multiLevelType w:val="hybridMultilevel"/>
    <w:tmpl w:val="FA86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E0"/>
    <w:rsid w:val="0000045E"/>
    <w:rsid w:val="0001288A"/>
    <w:rsid w:val="0002245F"/>
    <w:rsid w:val="00022718"/>
    <w:rsid w:val="00037302"/>
    <w:rsid w:val="00037637"/>
    <w:rsid w:val="00041108"/>
    <w:rsid w:val="0007132F"/>
    <w:rsid w:val="000874FF"/>
    <w:rsid w:val="000B2E81"/>
    <w:rsid w:val="000C388B"/>
    <w:rsid w:val="000C765D"/>
    <w:rsid w:val="000D5959"/>
    <w:rsid w:val="001147AF"/>
    <w:rsid w:val="0012300C"/>
    <w:rsid w:val="00131A54"/>
    <w:rsid w:val="0013294E"/>
    <w:rsid w:val="00145B9C"/>
    <w:rsid w:val="0014631B"/>
    <w:rsid w:val="00157360"/>
    <w:rsid w:val="00167976"/>
    <w:rsid w:val="00190426"/>
    <w:rsid w:val="00197268"/>
    <w:rsid w:val="001A643F"/>
    <w:rsid w:val="001B1FD3"/>
    <w:rsid w:val="001B4222"/>
    <w:rsid w:val="00212393"/>
    <w:rsid w:val="00212701"/>
    <w:rsid w:val="00214738"/>
    <w:rsid w:val="00260F20"/>
    <w:rsid w:val="00287B63"/>
    <w:rsid w:val="002A32F9"/>
    <w:rsid w:val="002A7300"/>
    <w:rsid w:val="002B2F8E"/>
    <w:rsid w:val="002E05F5"/>
    <w:rsid w:val="002E2D5B"/>
    <w:rsid w:val="002E720D"/>
    <w:rsid w:val="00300DE4"/>
    <w:rsid w:val="003024F7"/>
    <w:rsid w:val="00306064"/>
    <w:rsid w:val="00322FA3"/>
    <w:rsid w:val="00331C3A"/>
    <w:rsid w:val="003443A2"/>
    <w:rsid w:val="00344609"/>
    <w:rsid w:val="00344DD8"/>
    <w:rsid w:val="0037062D"/>
    <w:rsid w:val="00371989"/>
    <w:rsid w:val="00390936"/>
    <w:rsid w:val="003A72C9"/>
    <w:rsid w:val="003B437A"/>
    <w:rsid w:val="003C30F1"/>
    <w:rsid w:val="003C4D8F"/>
    <w:rsid w:val="004475A5"/>
    <w:rsid w:val="0045015D"/>
    <w:rsid w:val="00455012"/>
    <w:rsid w:val="0046247F"/>
    <w:rsid w:val="00467A20"/>
    <w:rsid w:val="004804AD"/>
    <w:rsid w:val="00486C41"/>
    <w:rsid w:val="004B3B37"/>
    <w:rsid w:val="004F0A97"/>
    <w:rsid w:val="00511A56"/>
    <w:rsid w:val="00531A49"/>
    <w:rsid w:val="00534AED"/>
    <w:rsid w:val="00553859"/>
    <w:rsid w:val="00555331"/>
    <w:rsid w:val="00560FC1"/>
    <w:rsid w:val="00586389"/>
    <w:rsid w:val="005956EA"/>
    <w:rsid w:val="0062292D"/>
    <w:rsid w:val="00622CD7"/>
    <w:rsid w:val="00631A89"/>
    <w:rsid w:val="00691C71"/>
    <w:rsid w:val="006D58B3"/>
    <w:rsid w:val="006D6B56"/>
    <w:rsid w:val="006E672C"/>
    <w:rsid w:val="00700378"/>
    <w:rsid w:val="00710E02"/>
    <w:rsid w:val="00734DE6"/>
    <w:rsid w:val="00736FBF"/>
    <w:rsid w:val="0075235F"/>
    <w:rsid w:val="00755C03"/>
    <w:rsid w:val="00760C47"/>
    <w:rsid w:val="00760EEC"/>
    <w:rsid w:val="007708E3"/>
    <w:rsid w:val="00786D34"/>
    <w:rsid w:val="007A23FB"/>
    <w:rsid w:val="007A3A00"/>
    <w:rsid w:val="007A43FD"/>
    <w:rsid w:val="007A4745"/>
    <w:rsid w:val="007A7D98"/>
    <w:rsid w:val="007C05B8"/>
    <w:rsid w:val="007D17D1"/>
    <w:rsid w:val="007D52C9"/>
    <w:rsid w:val="007E14BE"/>
    <w:rsid w:val="007E24B3"/>
    <w:rsid w:val="007E35B5"/>
    <w:rsid w:val="007F0A92"/>
    <w:rsid w:val="007F1B4C"/>
    <w:rsid w:val="00835142"/>
    <w:rsid w:val="008638B1"/>
    <w:rsid w:val="00865DA7"/>
    <w:rsid w:val="0086709C"/>
    <w:rsid w:val="008763DA"/>
    <w:rsid w:val="00876B6A"/>
    <w:rsid w:val="0088369F"/>
    <w:rsid w:val="008920F3"/>
    <w:rsid w:val="008922FA"/>
    <w:rsid w:val="008D2A2C"/>
    <w:rsid w:val="008E0B5F"/>
    <w:rsid w:val="008F19DF"/>
    <w:rsid w:val="00902A61"/>
    <w:rsid w:val="009305BB"/>
    <w:rsid w:val="009516E0"/>
    <w:rsid w:val="00955587"/>
    <w:rsid w:val="00984963"/>
    <w:rsid w:val="009C3698"/>
    <w:rsid w:val="009D306E"/>
    <w:rsid w:val="009D3E88"/>
    <w:rsid w:val="00A0010F"/>
    <w:rsid w:val="00A23AD9"/>
    <w:rsid w:val="00A5614A"/>
    <w:rsid w:val="00A61F27"/>
    <w:rsid w:val="00A873AD"/>
    <w:rsid w:val="00A9414A"/>
    <w:rsid w:val="00AD1A75"/>
    <w:rsid w:val="00AD7417"/>
    <w:rsid w:val="00AF21E7"/>
    <w:rsid w:val="00B24FB0"/>
    <w:rsid w:val="00B25D4F"/>
    <w:rsid w:val="00B325C8"/>
    <w:rsid w:val="00B61BBC"/>
    <w:rsid w:val="00B774F3"/>
    <w:rsid w:val="00B966D1"/>
    <w:rsid w:val="00BB2416"/>
    <w:rsid w:val="00BD336B"/>
    <w:rsid w:val="00BD53BF"/>
    <w:rsid w:val="00BF18BC"/>
    <w:rsid w:val="00C10AF6"/>
    <w:rsid w:val="00C15363"/>
    <w:rsid w:val="00C26DA8"/>
    <w:rsid w:val="00C338B5"/>
    <w:rsid w:val="00C4463F"/>
    <w:rsid w:val="00C5239B"/>
    <w:rsid w:val="00C91257"/>
    <w:rsid w:val="00C97DB0"/>
    <w:rsid w:val="00CA5C80"/>
    <w:rsid w:val="00CC3562"/>
    <w:rsid w:val="00CE10BB"/>
    <w:rsid w:val="00D03AF5"/>
    <w:rsid w:val="00D225E9"/>
    <w:rsid w:val="00D25E7D"/>
    <w:rsid w:val="00D31C60"/>
    <w:rsid w:val="00D32E06"/>
    <w:rsid w:val="00D84E50"/>
    <w:rsid w:val="00D925EA"/>
    <w:rsid w:val="00DB0DB3"/>
    <w:rsid w:val="00DB316C"/>
    <w:rsid w:val="00DE1B64"/>
    <w:rsid w:val="00DF327C"/>
    <w:rsid w:val="00E07D51"/>
    <w:rsid w:val="00E55C99"/>
    <w:rsid w:val="00E655BB"/>
    <w:rsid w:val="00E70F25"/>
    <w:rsid w:val="00E847BA"/>
    <w:rsid w:val="00E8510E"/>
    <w:rsid w:val="00EA5CC6"/>
    <w:rsid w:val="00EB27AF"/>
    <w:rsid w:val="00EE789C"/>
    <w:rsid w:val="00EF7FC6"/>
    <w:rsid w:val="00F02E91"/>
    <w:rsid w:val="00F04192"/>
    <w:rsid w:val="00F135CB"/>
    <w:rsid w:val="00F308A3"/>
    <w:rsid w:val="00F63410"/>
    <w:rsid w:val="00F76AF9"/>
    <w:rsid w:val="00F86067"/>
    <w:rsid w:val="00F954E2"/>
    <w:rsid w:val="00F9641F"/>
    <w:rsid w:val="00FF3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F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E0"/>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7BA"/>
    <w:rPr>
      <w:color w:val="0000FF" w:themeColor="hyperlink"/>
      <w:u w:val="single"/>
    </w:rPr>
  </w:style>
  <w:style w:type="paragraph" w:styleId="ListParagraph">
    <w:name w:val="List Paragraph"/>
    <w:basedOn w:val="Normal"/>
    <w:uiPriority w:val="34"/>
    <w:qFormat/>
    <w:rsid w:val="00041108"/>
    <w:pPr>
      <w:ind w:left="720"/>
      <w:contextualSpacing/>
    </w:pPr>
  </w:style>
  <w:style w:type="character" w:styleId="CommentReference">
    <w:name w:val="annotation reference"/>
    <w:basedOn w:val="DefaultParagraphFont"/>
    <w:uiPriority w:val="99"/>
    <w:semiHidden/>
    <w:unhideWhenUsed/>
    <w:rsid w:val="00A61F27"/>
    <w:rPr>
      <w:sz w:val="16"/>
      <w:szCs w:val="16"/>
    </w:rPr>
  </w:style>
  <w:style w:type="paragraph" w:styleId="CommentText">
    <w:name w:val="annotation text"/>
    <w:basedOn w:val="Normal"/>
    <w:link w:val="CommentTextChar"/>
    <w:uiPriority w:val="99"/>
    <w:semiHidden/>
    <w:unhideWhenUsed/>
    <w:rsid w:val="00A61F27"/>
    <w:rPr>
      <w:sz w:val="20"/>
      <w:szCs w:val="20"/>
    </w:rPr>
  </w:style>
  <w:style w:type="character" w:customStyle="1" w:styleId="CommentTextChar">
    <w:name w:val="Comment Text Char"/>
    <w:basedOn w:val="DefaultParagraphFont"/>
    <w:link w:val="CommentText"/>
    <w:uiPriority w:val="99"/>
    <w:semiHidden/>
    <w:rsid w:val="00A61F2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61F27"/>
    <w:rPr>
      <w:b/>
      <w:bCs/>
    </w:rPr>
  </w:style>
  <w:style w:type="character" w:customStyle="1" w:styleId="CommentSubjectChar">
    <w:name w:val="Comment Subject Char"/>
    <w:basedOn w:val="CommentTextChar"/>
    <w:link w:val="CommentSubject"/>
    <w:uiPriority w:val="99"/>
    <w:semiHidden/>
    <w:rsid w:val="00A61F27"/>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A61F27"/>
    <w:rPr>
      <w:rFonts w:ascii="Tahoma" w:hAnsi="Tahoma" w:cs="Tahoma"/>
      <w:sz w:val="16"/>
      <w:szCs w:val="16"/>
    </w:rPr>
  </w:style>
  <w:style w:type="character" w:customStyle="1" w:styleId="BalloonTextChar">
    <w:name w:val="Balloon Text Char"/>
    <w:basedOn w:val="DefaultParagraphFont"/>
    <w:link w:val="BalloonText"/>
    <w:uiPriority w:val="99"/>
    <w:semiHidden/>
    <w:rsid w:val="00A61F2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3B37"/>
    <w:rPr>
      <w:color w:val="800080" w:themeColor="followedHyperlink"/>
      <w:u w:val="single"/>
    </w:rPr>
  </w:style>
  <w:style w:type="paragraph" w:styleId="NoSpacing">
    <w:name w:val="No Spacing"/>
    <w:uiPriority w:val="1"/>
    <w:qFormat/>
    <w:rsid w:val="008638B1"/>
    <w:pPr>
      <w:spacing w:after="0" w:line="240" w:lineRule="auto"/>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E0"/>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7BA"/>
    <w:rPr>
      <w:color w:val="0000FF" w:themeColor="hyperlink"/>
      <w:u w:val="single"/>
    </w:rPr>
  </w:style>
  <w:style w:type="paragraph" w:styleId="ListParagraph">
    <w:name w:val="List Paragraph"/>
    <w:basedOn w:val="Normal"/>
    <w:uiPriority w:val="34"/>
    <w:qFormat/>
    <w:rsid w:val="00041108"/>
    <w:pPr>
      <w:ind w:left="720"/>
      <w:contextualSpacing/>
    </w:pPr>
  </w:style>
  <w:style w:type="character" w:styleId="CommentReference">
    <w:name w:val="annotation reference"/>
    <w:basedOn w:val="DefaultParagraphFont"/>
    <w:uiPriority w:val="99"/>
    <w:semiHidden/>
    <w:unhideWhenUsed/>
    <w:rsid w:val="00A61F27"/>
    <w:rPr>
      <w:sz w:val="16"/>
      <w:szCs w:val="16"/>
    </w:rPr>
  </w:style>
  <w:style w:type="paragraph" w:styleId="CommentText">
    <w:name w:val="annotation text"/>
    <w:basedOn w:val="Normal"/>
    <w:link w:val="CommentTextChar"/>
    <w:uiPriority w:val="99"/>
    <w:semiHidden/>
    <w:unhideWhenUsed/>
    <w:rsid w:val="00A61F27"/>
    <w:rPr>
      <w:sz w:val="20"/>
      <w:szCs w:val="20"/>
    </w:rPr>
  </w:style>
  <w:style w:type="character" w:customStyle="1" w:styleId="CommentTextChar">
    <w:name w:val="Comment Text Char"/>
    <w:basedOn w:val="DefaultParagraphFont"/>
    <w:link w:val="CommentText"/>
    <w:uiPriority w:val="99"/>
    <w:semiHidden/>
    <w:rsid w:val="00A61F2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61F27"/>
    <w:rPr>
      <w:b/>
      <w:bCs/>
    </w:rPr>
  </w:style>
  <w:style w:type="character" w:customStyle="1" w:styleId="CommentSubjectChar">
    <w:name w:val="Comment Subject Char"/>
    <w:basedOn w:val="CommentTextChar"/>
    <w:link w:val="CommentSubject"/>
    <w:uiPriority w:val="99"/>
    <w:semiHidden/>
    <w:rsid w:val="00A61F27"/>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A61F27"/>
    <w:rPr>
      <w:rFonts w:ascii="Tahoma" w:hAnsi="Tahoma" w:cs="Tahoma"/>
      <w:sz w:val="16"/>
      <w:szCs w:val="16"/>
    </w:rPr>
  </w:style>
  <w:style w:type="character" w:customStyle="1" w:styleId="BalloonTextChar">
    <w:name w:val="Balloon Text Char"/>
    <w:basedOn w:val="DefaultParagraphFont"/>
    <w:link w:val="BalloonText"/>
    <w:uiPriority w:val="99"/>
    <w:semiHidden/>
    <w:rsid w:val="00A61F2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3B37"/>
    <w:rPr>
      <w:color w:val="800080" w:themeColor="followedHyperlink"/>
      <w:u w:val="single"/>
    </w:rPr>
  </w:style>
  <w:style w:type="paragraph" w:styleId="NoSpacing">
    <w:name w:val="No Spacing"/>
    <w:uiPriority w:val="1"/>
    <w:qFormat/>
    <w:rsid w:val="008638B1"/>
    <w:pPr>
      <w:spacing w:after="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yf.org/" TargetMode="External"/><Relationship Id="rId3" Type="http://schemas.microsoft.com/office/2007/relationships/stylesWithEffects" Target="stylesWithEffects.xml"/><Relationship Id="rId7" Type="http://schemas.openxmlformats.org/officeDocument/2006/relationships/hyperlink" Target="mailto:asaunders@ngy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gy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Saunders</dc:creator>
  <cp:lastModifiedBy>Ashley Saunders</cp:lastModifiedBy>
  <cp:revision>28</cp:revision>
  <cp:lastPrinted>2014-08-27T12:30:00Z</cp:lastPrinted>
  <dcterms:created xsi:type="dcterms:W3CDTF">2015-06-11T14:44:00Z</dcterms:created>
  <dcterms:modified xsi:type="dcterms:W3CDTF">2015-06-23T16:55:00Z</dcterms:modified>
</cp:coreProperties>
</file>